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F0EC" w14:textId="63E6735E" w:rsidR="00FF0555" w:rsidRPr="00FF0555" w:rsidRDefault="00FF0555" w:rsidP="00FF0555">
      <w:r w:rsidRPr="00FF0555">
        <w:rPr>
          <w:b/>
          <w:bCs/>
        </w:rPr>
        <w:t>FOR IMMEDIATE RELEASE</w:t>
      </w:r>
    </w:p>
    <w:p w14:paraId="58D25969" w14:textId="77777777" w:rsidR="00FF0555" w:rsidRPr="00FF0555" w:rsidRDefault="00FF0555" w:rsidP="00FF0555">
      <w:pPr>
        <w:rPr>
          <w:b/>
          <w:bCs/>
        </w:rPr>
      </w:pPr>
      <w:r w:rsidRPr="00FF0555">
        <w:rPr>
          <w:b/>
          <w:bCs/>
        </w:rPr>
        <w:t>Rising Stress Levels Drive Demand for Aromatherapy as Evidence Highlights Measurable Benefits</w:t>
      </w:r>
    </w:p>
    <w:p w14:paraId="18BCFC85" w14:textId="5F6D7D26" w:rsidR="00FF0555" w:rsidRPr="00FF0555" w:rsidRDefault="00FF0555" w:rsidP="00FF0555">
      <w:r w:rsidRPr="00FF0555">
        <w:t>As stress, burnout, and sleep disruption continue to rise across the UK, practitioners are reporting increased demand for aromatherapy as a supportive approach to wellbeing</w:t>
      </w:r>
      <w:r>
        <w:t xml:space="preserve"> </w:t>
      </w:r>
      <w:r w:rsidRPr="00FF0555">
        <w:t>—particularly during high-pressure periods.</w:t>
      </w:r>
    </w:p>
    <w:p w14:paraId="253038F5" w14:textId="77777777" w:rsidR="00FF0555" w:rsidRPr="00FF0555" w:rsidRDefault="00FF0555" w:rsidP="00FF0555">
      <w:r w:rsidRPr="00FF0555">
        <w:t xml:space="preserve">To mark </w:t>
      </w:r>
      <w:r w:rsidRPr="00FF0555">
        <w:rPr>
          <w:b/>
          <w:bCs/>
        </w:rPr>
        <w:t>Aromatherapy Awareness Week (9th – 15th June 2026)</w:t>
      </w:r>
      <w:r w:rsidRPr="00FF0555">
        <w:t xml:space="preserve">, </w:t>
      </w:r>
      <w:r w:rsidRPr="00FF0555">
        <w:rPr>
          <w:b/>
          <w:bCs/>
        </w:rPr>
        <w:t>[Practitioner/Company Name]</w:t>
      </w:r>
      <w:r w:rsidRPr="00FF0555">
        <w:t xml:space="preserve"> in </w:t>
      </w:r>
      <w:r w:rsidRPr="00FF0555">
        <w:rPr>
          <w:b/>
          <w:bCs/>
        </w:rPr>
        <w:t>[Location]</w:t>
      </w:r>
      <w:r w:rsidRPr="00FF0555">
        <w:t xml:space="preserve"> is highlighting how aromatherapy is being used not just for relaxation, but as a targeted complementary approach to support physical and emotional health.</w:t>
      </w:r>
    </w:p>
    <w:p w14:paraId="4605E326" w14:textId="77777777" w:rsidR="00FF0555" w:rsidRPr="00FF0555" w:rsidRDefault="00FF0555" w:rsidP="00FF0555">
      <w:r w:rsidRPr="00FF0555">
        <w:t>Emerging evidence and practice-based observations suggest aromatherapy may help reduce stress levels, support sleep quality, and promote measurable physiological changes such as reduced heart rate and blood pressure following treatment.</w:t>
      </w:r>
    </w:p>
    <w:p w14:paraId="6AE801F8" w14:textId="77777777" w:rsidR="00FF0555" w:rsidRPr="00FF0555" w:rsidRDefault="00FF0555" w:rsidP="00FF0555">
      <w:r w:rsidRPr="00FF0555">
        <w:t>“</w:t>
      </w:r>
      <w:r w:rsidRPr="00FF0555">
        <w:rPr>
          <w:b/>
          <w:bCs/>
        </w:rPr>
        <w:t>[Insert strong quote – e.g. what you are seeing in clients / results / demand increase],</w:t>
      </w:r>
      <w:r w:rsidRPr="00FF0555">
        <w:t xml:space="preserve">” says </w:t>
      </w:r>
      <w:r w:rsidRPr="00FF0555">
        <w:rPr>
          <w:b/>
          <w:bCs/>
        </w:rPr>
        <w:t>[Name, Title]</w:t>
      </w:r>
      <w:r w:rsidRPr="00FF0555">
        <w:t>. “</w:t>
      </w:r>
      <w:r w:rsidRPr="00FF0555">
        <w:rPr>
          <w:b/>
          <w:bCs/>
        </w:rPr>
        <w:t>[Second sentence – bring it back to real people / impact].</w:t>
      </w:r>
      <w:r w:rsidRPr="00FF0555">
        <w:t>”</w:t>
      </w:r>
    </w:p>
    <w:p w14:paraId="61A066C7" w14:textId="77777777" w:rsidR="00FF0555" w:rsidRPr="00FF0555" w:rsidRDefault="00FF0555" w:rsidP="00FF0555">
      <w:r w:rsidRPr="00FF0555">
        <w:t xml:space="preserve">During the week, </w:t>
      </w:r>
      <w:r w:rsidRPr="00FF0555">
        <w:rPr>
          <w:b/>
          <w:bCs/>
        </w:rPr>
        <w:t>[Practitioner/Company Name]</w:t>
      </w:r>
      <w:r w:rsidRPr="00FF0555">
        <w:t xml:space="preserve"> will be </w:t>
      </w:r>
      <w:r w:rsidRPr="00FF0555">
        <w:rPr>
          <w:b/>
          <w:bCs/>
        </w:rPr>
        <w:t>[insert hook: e.g. offering stress assessments, showcasing before-and-after measurements, running open sessions, sharing client case studies]</w:t>
      </w:r>
      <w:r w:rsidRPr="00FF0555">
        <w:t>, giving local media and the public an opportunity to see first-hand how aromatherapy is being used in practice.</w:t>
      </w:r>
    </w:p>
    <w:p w14:paraId="6193B87B" w14:textId="77777777" w:rsidR="00FF0555" w:rsidRPr="00FF0555" w:rsidRDefault="00FF0555" w:rsidP="00FF0555">
      <w:r w:rsidRPr="00FF0555">
        <w:t>While often associated with spa treatments, aromatherapy is increasingly being explored within wider settings, including workplace wellbeing, rehabilitation, and supportive care—reflecting a broader shift towards integrated approaches to health.</w:t>
      </w:r>
    </w:p>
    <w:p w14:paraId="7B193EDE" w14:textId="77777777" w:rsidR="00FF0555" w:rsidRPr="00FF0555" w:rsidRDefault="00FF0555" w:rsidP="00FF0555">
      <w:r w:rsidRPr="00FF0555">
        <w:t>With growing public interest in non-invasive, preventative wellbeing strategies, Aromatherapy Awareness Week aims to spark conversation, challenge outdated perceptions, and highlight the evolving role of aromatherapy in modern healthcare.</w:t>
      </w:r>
    </w:p>
    <w:p w14:paraId="128DB1FA" w14:textId="77777777" w:rsidR="00FF0555" w:rsidRPr="00FF0555" w:rsidRDefault="00FF0555" w:rsidP="00FF0555">
      <w:r w:rsidRPr="00FF0555">
        <w:t>For media enquiries, interviews, or to arrange a visit, please contact:</w:t>
      </w:r>
      <w:r w:rsidRPr="00FF0555">
        <w:br/>
      </w:r>
      <w:r w:rsidRPr="00FF0555">
        <w:rPr>
          <w:b/>
          <w:bCs/>
        </w:rPr>
        <w:t>[Name / Business Name]</w:t>
      </w:r>
      <w:r w:rsidRPr="00FF0555">
        <w:br/>
        <w:t>[Phone Number]</w:t>
      </w:r>
      <w:r w:rsidRPr="00FF0555">
        <w:br/>
        <w:t>[Email Address]</w:t>
      </w:r>
      <w:r w:rsidRPr="00FF0555">
        <w:br/>
        <w:t>[Website]</w:t>
      </w:r>
    </w:p>
    <w:p w14:paraId="60F189E0" w14:textId="77777777" w:rsidR="00FF0555" w:rsidRPr="00FF0555" w:rsidRDefault="00FF0555" w:rsidP="00FF0555">
      <w:r w:rsidRPr="00FF0555">
        <w:t xml:space="preserve">Follow the campaign using </w:t>
      </w:r>
      <w:r w:rsidRPr="00FF0555">
        <w:rPr>
          <w:b/>
          <w:bCs/>
        </w:rPr>
        <w:t>#IFAAromatherapyAwarenessWeek</w:t>
      </w:r>
    </w:p>
    <w:p w14:paraId="2D435036" w14:textId="77777777" w:rsidR="00FF0555" w:rsidRPr="00FF0555" w:rsidRDefault="00FF0555" w:rsidP="00FF0555">
      <w:r w:rsidRPr="00FF0555">
        <w:rPr>
          <w:b/>
          <w:bCs/>
        </w:rPr>
        <w:t>ENDS</w:t>
      </w:r>
    </w:p>
    <w:p w14:paraId="411C85DD" w14:textId="77777777" w:rsidR="00556E33" w:rsidRDefault="00556E33"/>
    <w:sectPr w:rsidR="00556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55"/>
    <w:rsid w:val="000B2193"/>
    <w:rsid w:val="000E42FC"/>
    <w:rsid w:val="002F3D08"/>
    <w:rsid w:val="002F7B27"/>
    <w:rsid w:val="00390837"/>
    <w:rsid w:val="003C2BB2"/>
    <w:rsid w:val="00400EB5"/>
    <w:rsid w:val="004728AA"/>
    <w:rsid w:val="005075EC"/>
    <w:rsid w:val="0051376B"/>
    <w:rsid w:val="00556E33"/>
    <w:rsid w:val="005E79AD"/>
    <w:rsid w:val="00882ADB"/>
    <w:rsid w:val="009355EF"/>
    <w:rsid w:val="00A36360"/>
    <w:rsid w:val="00BB21F9"/>
    <w:rsid w:val="00CC29F8"/>
    <w:rsid w:val="00E540F2"/>
    <w:rsid w:val="00E76DA2"/>
    <w:rsid w:val="00EB7063"/>
    <w:rsid w:val="00EF2BF3"/>
    <w:rsid w:val="00FE505E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0A3E1"/>
  <w15:chartTrackingRefBased/>
  <w15:docId w15:val="{9D90F4B0-46DA-4FB4-B8B4-8B0E97FA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2"/>
        <w:szCs w:val="22"/>
        <w:lang w:val="en-GB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Federation Of Aromatherapists</dc:creator>
  <cp:keywords/>
  <dc:description/>
  <cp:lastModifiedBy>International Federation Of Aromatherapists</cp:lastModifiedBy>
  <cp:revision>1</cp:revision>
  <dcterms:created xsi:type="dcterms:W3CDTF">2026-04-27T17:48:00Z</dcterms:created>
  <dcterms:modified xsi:type="dcterms:W3CDTF">2026-04-27T17:59:00Z</dcterms:modified>
</cp:coreProperties>
</file>